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B594" w14:textId="77777777" w:rsidR="001B4DEB" w:rsidRPr="00362829" w:rsidRDefault="001B4DEB" w:rsidP="001B4DEB">
      <w:pPr>
        <w:jc w:val="center"/>
        <w:rPr>
          <w:rFonts w:ascii="HGSｺﾞｼｯｸM" w:eastAsia="HGSｺﾞｼｯｸM" w:hAnsi="Meiryo UI" w:cs="Meiryo UI"/>
          <w:sz w:val="24"/>
          <w:szCs w:val="24"/>
          <w:u w:val="single"/>
        </w:rPr>
      </w:pPr>
      <w:r w:rsidRPr="003754B6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</w:t>
      </w:r>
      <w:r w:rsidRPr="00362829">
        <w:rPr>
          <w:rFonts w:ascii="HGSｺﾞｼｯｸM" w:eastAsia="HGSｺﾞｼｯｸM" w:hAnsi="Meiryo UI" w:cs="Meiryo UI" w:hint="eastAsia"/>
          <w:sz w:val="24"/>
          <w:szCs w:val="24"/>
        </w:rPr>
        <w:t xml:space="preserve">　　　</w:t>
      </w:r>
      <w:r w:rsidRP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№　　　</w:t>
      </w:r>
    </w:p>
    <w:p w14:paraId="32DFBB58" w14:textId="77777777" w:rsidR="001B4DEB" w:rsidRPr="00362829" w:rsidRDefault="00AD2E4F" w:rsidP="001B4DEB">
      <w:pPr>
        <w:jc w:val="center"/>
        <w:rPr>
          <w:rFonts w:ascii="HGSｺﾞｼｯｸM" w:eastAsia="HGSｺﾞｼｯｸM" w:hAnsi="Meiryo UI" w:cs="Meiryo UI"/>
          <w:sz w:val="32"/>
          <w:szCs w:val="32"/>
        </w:rPr>
      </w:pPr>
      <w:r w:rsidRPr="00362829">
        <w:rPr>
          <w:rFonts w:ascii="HGSｺﾞｼｯｸM" w:eastAsia="HGSｺﾞｼｯｸM" w:hAnsi="Meiryo UI" w:cs="Meiryo UI" w:hint="eastAsia"/>
          <w:kern w:val="0"/>
          <w:sz w:val="32"/>
          <w:szCs w:val="32"/>
        </w:rPr>
        <w:t>仮想個人勘定残高</w:t>
      </w:r>
      <w:r w:rsidR="001B4DEB" w:rsidRPr="00362829">
        <w:rPr>
          <w:rFonts w:ascii="HGSｺﾞｼｯｸM" w:eastAsia="HGSｺﾞｼｯｸM" w:hAnsi="Meiryo UI" w:cs="Meiryo UI" w:hint="eastAsia"/>
          <w:kern w:val="0"/>
          <w:sz w:val="32"/>
          <w:szCs w:val="32"/>
        </w:rPr>
        <w:t>依頼書</w:t>
      </w:r>
    </w:p>
    <w:p w14:paraId="4C22EADF" w14:textId="77777777" w:rsidR="001B4DEB" w:rsidRDefault="001B4DEB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729946EC" w14:textId="77777777" w:rsidR="00362829" w:rsidRPr="00362829" w:rsidRDefault="00362829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7D42CABC" w14:textId="77777777" w:rsidR="001B4DEB" w:rsidRPr="00362829" w:rsidRDefault="00842EDF" w:rsidP="001B4DEB">
      <w:pPr>
        <w:rPr>
          <w:rFonts w:ascii="HGSｺﾞｼｯｸM" w:eastAsia="HGSｺﾞｼｯｸM" w:hAnsi="Meiryo UI" w:cs="Meiryo UI"/>
          <w:sz w:val="24"/>
          <w:szCs w:val="24"/>
          <w:u w:val="single"/>
        </w:rPr>
      </w:pPr>
      <w:r>
        <w:rPr>
          <w:rFonts w:ascii="HGSｺﾞｼｯｸM" w:eastAsia="HGSｺﾞｼｯｸM" w:hAnsi="Meiryo UI" w:cs="Meiryo UI" w:hint="eastAsia"/>
          <w:sz w:val="24"/>
          <w:szCs w:val="24"/>
          <w:u w:val="single"/>
        </w:rPr>
        <w:t>石川県機械工業</w:t>
      </w:r>
      <w:r w:rsidR="001B4DEB" w:rsidRP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>企業年金基金　御中</w:t>
      </w:r>
    </w:p>
    <w:p w14:paraId="06688A02" w14:textId="77777777" w:rsidR="001B4DEB" w:rsidRPr="00362829" w:rsidRDefault="001B4DEB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73831E01" w14:textId="77777777" w:rsidR="00C07B2E" w:rsidRPr="00362829" w:rsidRDefault="00C07B2E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0822FDCF" w14:textId="77777777" w:rsidR="001B4DEB" w:rsidRPr="00362829" w:rsidRDefault="00AD2E4F" w:rsidP="001B4DEB">
      <w:pPr>
        <w:rPr>
          <w:rFonts w:ascii="HGSｺﾞｼｯｸM" w:eastAsia="HGSｺﾞｼｯｸM" w:hAnsi="Meiryo UI" w:cs="Meiryo UI"/>
          <w:sz w:val="24"/>
          <w:szCs w:val="24"/>
          <w:u w:val="single"/>
        </w:rPr>
      </w:pPr>
      <w:r w:rsidRP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　　　　　　　　　　　　　　　　　　　　　　　　　　　に必要のため</w:t>
      </w:r>
    </w:p>
    <w:p w14:paraId="416FA1FA" w14:textId="77777777" w:rsidR="001B4DEB" w:rsidRPr="00362829" w:rsidRDefault="00447EAB" w:rsidP="001B4DEB">
      <w:pPr>
        <w:rPr>
          <w:rFonts w:ascii="HGSｺﾞｼｯｸM" w:eastAsia="HGSｺﾞｼｯｸM" w:hAnsi="Meiryo UI" w:cs="Meiryo UI"/>
          <w:sz w:val="24"/>
          <w:szCs w:val="24"/>
        </w:rPr>
      </w:pPr>
      <w:r>
        <w:rPr>
          <w:rFonts w:ascii="HGSｺﾞｼｯｸM" w:eastAsia="HGSｺﾞｼｯｸM" w:hAnsi="Meiryo UI" w:cs="Meiryo UI" w:hint="eastAsia"/>
          <w:sz w:val="24"/>
          <w:szCs w:val="24"/>
        </w:rPr>
        <w:t>令和</w:t>
      </w:r>
      <w:r w:rsidR="00BB2412" w:rsidRPr="00362829">
        <w:rPr>
          <w:rFonts w:ascii="HGSｺﾞｼｯｸM" w:eastAsia="HGSｺﾞｼｯｸM" w:hAnsi="Meiryo UI" w:cs="Meiryo UI" w:hint="eastAsia"/>
          <w:sz w:val="24"/>
          <w:szCs w:val="24"/>
        </w:rPr>
        <w:t xml:space="preserve">　　</w:t>
      </w:r>
      <w:r w:rsidR="00AD2E4F" w:rsidRPr="00362829">
        <w:rPr>
          <w:rFonts w:ascii="HGSｺﾞｼｯｸM" w:eastAsia="HGSｺﾞｼｯｸM" w:hAnsi="Meiryo UI" w:cs="Meiryo UI" w:hint="eastAsia"/>
          <w:sz w:val="24"/>
          <w:szCs w:val="24"/>
        </w:rPr>
        <w:t>年</w:t>
      </w:r>
      <w:r w:rsidR="00BB2412" w:rsidRPr="00362829">
        <w:rPr>
          <w:rFonts w:ascii="HGSｺﾞｼｯｸM" w:eastAsia="HGSｺﾞｼｯｸM" w:hAnsi="Meiryo UI" w:cs="Meiryo UI" w:hint="eastAsia"/>
          <w:sz w:val="24"/>
          <w:szCs w:val="24"/>
        </w:rPr>
        <w:t xml:space="preserve">　　</w:t>
      </w:r>
      <w:r w:rsidR="00AD2E4F" w:rsidRPr="00362829">
        <w:rPr>
          <w:rFonts w:ascii="HGSｺﾞｼｯｸM" w:eastAsia="HGSｺﾞｼｯｸM" w:hAnsi="Meiryo UI" w:cs="Meiryo UI" w:hint="eastAsia"/>
          <w:sz w:val="24"/>
          <w:szCs w:val="24"/>
        </w:rPr>
        <w:t>月</w:t>
      </w:r>
      <w:r>
        <w:rPr>
          <w:rFonts w:ascii="HGSｺﾞｼｯｸM" w:eastAsia="HGSｺﾞｼｯｸM" w:hAnsi="Meiryo UI" w:cs="Meiryo UI" w:hint="eastAsia"/>
          <w:sz w:val="24"/>
          <w:szCs w:val="24"/>
        </w:rPr>
        <w:t>末日</w:t>
      </w:r>
      <w:r w:rsidR="00AD2E4F" w:rsidRPr="00362829">
        <w:rPr>
          <w:rFonts w:ascii="HGSｺﾞｼｯｸM" w:eastAsia="HGSｺﾞｼｯｸM" w:hAnsi="Meiryo UI" w:cs="Meiryo UI" w:hint="eastAsia"/>
          <w:sz w:val="24"/>
          <w:szCs w:val="24"/>
        </w:rPr>
        <w:t>現在の仮想個人勘定残高を情報提供願います</w:t>
      </w:r>
      <w:r w:rsidR="001B4DEB" w:rsidRPr="00362829">
        <w:rPr>
          <w:rFonts w:ascii="HGSｺﾞｼｯｸM" w:eastAsia="HGSｺﾞｼｯｸM" w:hAnsi="Meiryo UI" w:cs="Meiryo UI" w:hint="eastAsia"/>
          <w:sz w:val="24"/>
          <w:szCs w:val="24"/>
        </w:rPr>
        <w:t>。</w:t>
      </w:r>
    </w:p>
    <w:p w14:paraId="72A5BB00" w14:textId="77777777" w:rsidR="00C07B2E" w:rsidRPr="00362829" w:rsidRDefault="00C07B2E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5B03DE44" w14:textId="77777777" w:rsidR="001B4DEB" w:rsidRPr="00362829" w:rsidRDefault="001B4DEB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3E72CCDE" w14:textId="77777777" w:rsidR="001B4DEB" w:rsidRPr="00362829" w:rsidRDefault="001B4DEB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552A2548" w14:textId="77777777" w:rsidR="001B4DEB" w:rsidRPr="00362829" w:rsidRDefault="001B4DEB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4CE523AE" w14:textId="77777777" w:rsidR="001B4DEB" w:rsidRDefault="00447EAB" w:rsidP="001B4DEB">
      <w:pPr>
        <w:rPr>
          <w:rFonts w:ascii="HGSｺﾞｼｯｸM" w:eastAsia="HGSｺﾞｼｯｸM" w:hAnsi="Meiryo UI" w:cs="Meiryo UI"/>
          <w:sz w:val="24"/>
          <w:szCs w:val="24"/>
        </w:rPr>
      </w:pPr>
      <w:r>
        <w:rPr>
          <w:rFonts w:ascii="HGSｺﾞｼｯｸM" w:eastAsia="HGSｺﾞｼｯｸM" w:hAnsi="Meiryo UI" w:cs="Meiryo UI" w:hint="eastAsia"/>
          <w:sz w:val="24"/>
          <w:szCs w:val="24"/>
        </w:rPr>
        <w:t>令和</w:t>
      </w:r>
      <w:r w:rsidR="001B4DEB" w:rsidRPr="00362829">
        <w:rPr>
          <w:rFonts w:ascii="HGSｺﾞｼｯｸM" w:eastAsia="HGSｺﾞｼｯｸM" w:hAnsi="Meiryo UI" w:cs="Meiryo UI" w:hint="eastAsia"/>
          <w:sz w:val="24"/>
          <w:szCs w:val="24"/>
        </w:rPr>
        <w:t xml:space="preserve">　　　年　　　月　　　日</w:t>
      </w:r>
    </w:p>
    <w:p w14:paraId="0D96B2F7" w14:textId="77777777" w:rsidR="00362829" w:rsidRDefault="00362829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695C5EA8" w14:textId="77777777" w:rsidR="00362829" w:rsidRDefault="00362829" w:rsidP="001B4DEB">
      <w:pPr>
        <w:rPr>
          <w:rFonts w:ascii="HGSｺﾞｼｯｸM" w:eastAsia="HGSｺﾞｼｯｸM" w:hAnsi="Meiryo UI" w:cs="Meiryo UI"/>
          <w:sz w:val="24"/>
          <w:szCs w:val="24"/>
        </w:rPr>
      </w:pPr>
    </w:p>
    <w:p w14:paraId="17A84453" w14:textId="77777777" w:rsidR="00362829" w:rsidRDefault="00AF4EF7" w:rsidP="00AF4EF7">
      <w:pPr>
        <w:ind w:firstLineChars="1400" w:firstLine="3360"/>
        <w:rPr>
          <w:rFonts w:ascii="HGSｺﾞｼｯｸM" w:eastAsia="HGSｺﾞｼｯｸM" w:hAnsi="Meiryo UI" w:cs="Meiryo UI"/>
          <w:sz w:val="24"/>
          <w:szCs w:val="24"/>
          <w:u w:val="single"/>
        </w:rPr>
      </w:pPr>
      <w:r>
        <w:rPr>
          <w:rFonts w:ascii="HGSｺﾞｼｯｸM" w:eastAsia="HGSｺﾞｼｯｸM" w:hAnsi="Meiryo UI" w:cs="Meiryo UI" w:hint="eastAsia"/>
          <w:sz w:val="24"/>
          <w:szCs w:val="24"/>
        </w:rPr>
        <w:t>事業所番号</w:t>
      </w:r>
      <w:r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　　　　　　　</w:t>
      </w:r>
    </w:p>
    <w:p w14:paraId="2D51F035" w14:textId="77777777" w:rsidR="00D3525F" w:rsidRDefault="00D3525F" w:rsidP="00AF4EF7">
      <w:pPr>
        <w:ind w:firstLineChars="1400" w:firstLine="3360"/>
        <w:rPr>
          <w:rFonts w:ascii="HGSｺﾞｼｯｸM" w:eastAsia="HGSｺﾞｼｯｸM" w:hAnsi="Meiryo UI" w:cs="Meiryo UI"/>
          <w:sz w:val="24"/>
          <w:szCs w:val="24"/>
          <w:u w:val="single"/>
        </w:rPr>
      </w:pPr>
    </w:p>
    <w:p w14:paraId="3B78E2BE" w14:textId="77777777" w:rsidR="00AF4EF7" w:rsidRPr="00D3525F" w:rsidRDefault="00D3525F" w:rsidP="00AF4EF7">
      <w:pPr>
        <w:ind w:firstLineChars="1400" w:firstLine="3360"/>
        <w:rPr>
          <w:rFonts w:ascii="HGSｺﾞｼｯｸM" w:eastAsia="HGSｺﾞｼｯｸM" w:hAnsi="Meiryo UI" w:cs="Meiryo UI"/>
          <w:sz w:val="24"/>
          <w:szCs w:val="24"/>
        </w:rPr>
      </w:pPr>
      <w:r w:rsidRPr="00D3525F">
        <w:rPr>
          <w:rFonts w:ascii="HGSｺﾞｼｯｸM" w:eastAsia="HGSｺﾞｼｯｸM" w:hAnsi="Meiryo UI" w:cs="Meiryo UI" w:hint="eastAsia"/>
          <w:sz w:val="24"/>
          <w:szCs w:val="24"/>
        </w:rPr>
        <w:t>事業所名</w:t>
      </w:r>
    </w:p>
    <w:p w14:paraId="279F636C" w14:textId="5ABFD746" w:rsidR="001B4DEB" w:rsidRPr="00362829" w:rsidRDefault="001B4DEB" w:rsidP="00AF4EF7">
      <w:pPr>
        <w:ind w:right="210" w:firstLineChars="1400" w:firstLine="3360"/>
        <w:jc w:val="left"/>
        <w:rPr>
          <w:rFonts w:ascii="HGSｺﾞｼｯｸM" w:eastAsia="HGSｺﾞｼｯｸM" w:hAnsi="Meiryo UI" w:cs="Meiryo UI"/>
          <w:sz w:val="24"/>
          <w:szCs w:val="24"/>
          <w:u w:val="single"/>
        </w:rPr>
      </w:pPr>
      <w:r w:rsidRPr="00362829">
        <w:rPr>
          <w:rFonts w:ascii="HGSｺﾞｼｯｸM" w:eastAsia="HGSｺﾞｼｯｸM" w:hAnsi="Meiryo UI" w:cs="Meiryo UI" w:hint="eastAsia"/>
          <w:sz w:val="24"/>
          <w:szCs w:val="24"/>
        </w:rPr>
        <w:t>事業主名</w:t>
      </w:r>
      <w:r w:rsidR="00D3525F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　　　　　　　　　　　　　　</w:t>
      </w:r>
      <w:r w:rsidR="00AF4EF7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</w:t>
      </w:r>
    </w:p>
    <w:p w14:paraId="28B5FC41" w14:textId="77777777" w:rsidR="008E14FF" w:rsidRPr="00362829" w:rsidRDefault="008E14FF" w:rsidP="008E14FF">
      <w:pPr>
        <w:jc w:val="left"/>
        <w:rPr>
          <w:rFonts w:ascii="HGSｺﾞｼｯｸM" w:eastAsia="HGSｺﾞｼｯｸM" w:hAnsi="Meiryo UI" w:cs="Meiryo UI"/>
          <w:sz w:val="24"/>
          <w:szCs w:val="24"/>
          <w:u w:val="single"/>
        </w:rPr>
      </w:pPr>
    </w:p>
    <w:p w14:paraId="689B112B" w14:textId="77777777" w:rsidR="008E14FF" w:rsidRPr="00362829" w:rsidRDefault="008E14FF" w:rsidP="008E14FF">
      <w:pPr>
        <w:jc w:val="left"/>
        <w:rPr>
          <w:rFonts w:ascii="HGSｺﾞｼｯｸM" w:eastAsia="HGSｺﾞｼｯｸM" w:hAnsi="Meiryo UI" w:cs="Meiryo UI"/>
          <w:sz w:val="24"/>
          <w:szCs w:val="24"/>
          <w:u w:val="single"/>
        </w:rPr>
      </w:pPr>
    </w:p>
    <w:p w14:paraId="1FEE8A5F" w14:textId="77777777" w:rsidR="008E14FF" w:rsidRPr="00362829" w:rsidRDefault="00C4753C" w:rsidP="00362829">
      <w:pPr>
        <w:ind w:firstLineChars="600" w:firstLine="1440"/>
        <w:jc w:val="right"/>
        <w:rPr>
          <w:rFonts w:ascii="HGSｺﾞｼｯｸM" w:eastAsia="HGSｺﾞｼｯｸM" w:hAnsi="Meiryo UI" w:cs="Meiryo UI"/>
          <w:sz w:val="24"/>
          <w:szCs w:val="24"/>
          <w:u w:val="single"/>
        </w:rPr>
      </w:pPr>
      <w:r w:rsidRPr="00362829">
        <w:rPr>
          <w:rFonts w:ascii="HGSｺﾞｼｯｸM" w:eastAsia="HGSｺﾞｼｯｸM" w:hAnsi="Meiryo UI" w:cs="Meiryo UI" w:hint="eastAsia"/>
          <w:sz w:val="24"/>
          <w:szCs w:val="24"/>
        </w:rPr>
        <w:t>【</w:t>
      </w:r>
      <w:r w:rsidR="008E14FF" w:rsidRPr="00362829">
        <w:rPr>
          <w:rFonts w:ascii="HGSｺﾞｼｯｸM" w:eastAsia="HGSｺﾞｼｯｸM" w:hAnsi="Meiryo UI" w:cs="Meiryo UI" w:hint="eastAsia"/>
          <w:sz w:val="24"/>
          <w:szCs w:val="24"/>
        </w:rPr>
        <w:t>担当者所属・氏名</w:t>
      </w:r>
      <w:r w:rsid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：　　　　　　</w:t>
      </w:r>
      <w:r w:rsidR="008E14FF" w:rsidRP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　　　</w:t>
      </w:r>
      <w:r w:rsid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 xml:space="preserve">　</w:t>
      </w:r>
      <w:r w:rsidRPr="00362829">
        <w:rPr>
          <w:rFonts w:ascii="HGSｺﾞｼｯｸM" w:eastAsia="HGSｺﾞｼｯｸM" w:hAnsi="Meiryo UI" w:cs="Meiryo UI" w:hint="eastAsia"/>
          <w:sz w:val="24"/>
          <w:szCs w:val="24"/>
          <w:u w:val="single"/>
        </w:rPr>
        <w:t>】</w:t>
      </w:r>
    </w:p>
    <w:p w14:paraId="1D3F19A2" w14:textId="77777777" w:rsidR="005E37EC" w:rsidRPr="00362829" w:rsidRDefault="005E37EC" w:rsidP="001B4DEB">
      <w:pPr>
        <w:jc w:val="left"/>
        <w:rPr>
          <w:rFonts w:ascii="HGSｺﾞｼｯｸM" w:eastAsia="HGSｺﾞｼｯｸM" w:hAnsi="Meiryo UI" w:cs="Meiryo UI"/>
          <w:sz w:val="24"/>
          <w:szCs w:val="24"/>
        </w:rPr>
      </w:pPr>
    </w:p>
    <w:p w14:paraId="18C71B65" w14:textId="77777777" w:rsidR="00362829" w:rsidRDefault="00362829" w:rsidP="001B4DEB">
      <w:pPr>
        <w:jc w:val="left"/>
        <w:rPr>
          <w:rFonts w:ascii="HGSｺﾞｼｯｸM" w:eastAsia="HGSｺﾞｼｯｸM" w:hAnsi="Meiryo UI" w:cs="Meiryo UI"/>
          <w:sz w:val="24"/>
          <w:szCs w:val="24"/>
        </w:rPr>
      </w:pPr>
    </w:p>
    <w:p w14:paraId="2972A65E" w14:textId="77777777" w:rsidR="00362829" w:rsidRDefault="00362829" w:rsidP="001B4DEB">
      <w:pPr>
        <w:jc w:val="left"/>
        <w:rPr>
          <w:rFonts w:ascii="HGSｺﾞｼｯｸM" w:eastAsia="HGSｺﾞｼｯｸM" w:hAnsi="Meiryo UI" w:cs="Meiryo UI"/>
          <w:sz w:val="24"/>
          <w:szCs w:val="24"/>
        </w:rPr>
      </w:pPr>
    </w:p>
    <w:p w14:paraId="2E65323A" w14:textId="77777777" w:rsidR="00362829" w:rsidRDefault="00362829" w:rsidP="001B4DEB">
      <w:pPr>
        <w:jc w:val="left"/>
        <w:rPr>
          <w:rFonts w:ascii="HGSｺﾞｼｯｸM" w:eastAsia="HGSｺﾞｼｯｸM" w:hAnsi="Meiryo UI" w:cs="Meiryo UI"/>
          <w:sz w:val="24"/>
          <w:szCs w:val="24"/>
        </w:rPr>
      </w:pPr>
    </w:p>
    <w:p w14:paraId="7B4498E2" w14:textId="77777777" w:rsidR="00362829" w:rsidRDefault="00362829" w:rsidP="001B4DEB">
      <w:pPr>
        <w:jc w:val="left"/>
        <w:rPr>
          <w:rFonts w:ascii="HGSｺﾞｼｯｸM" w:eastAsia="HGSｺﾞｼｯｸM" w:hAnsi="Meiryo UI" w:cs="Meiryo UI"/>
          <w:sz w:val="24"/>
          <w:szCs w:val="24"/>
        </w:rPr>
      </w:pPr>
    </w:p>
    <w:p w14:paraId="11AA10B0" w14:textId="77777777" w:rsidR="00362829" w:rsidRPr="00D139F9" w:rsidRDefault="00D139F9" w:rsidP="001B4DEB">
      <w:pPr>
        <w:jc w:val="left"/>
        <w:rPr>
          <w:rFonts w:ascii="HGSｺﾞｼｯｸM" w:eastAsia="HGSｺﾞｼｯｸM" w:hAnsi="Meiryo UI" w:cs="Meiryo UI"/>
          <w:sz w:val="22"/>
        </w:rPr>
      </w:pPr>
      <w:r>
        <w:rPr>
          <w:rFonts w:ascii="HGSｺﾞｼｯｸM" w:eastAsia="HGSｺﾞｼｯｸM" w:hAnsi="Meiryo UI" w:cs="Meiryo UI" w:hint="eastAsia"/>
          <w:sz w:val="24"/>
          <w:szCs w:val="24"/>
        </w:rPr>
        <w:t xml:space="preserve">　　　　　　　　　　　　　　　　　　　　　　　　</w:t>
      </w:r>
      <w:r w:rsidR="007D424D">
        <w:rPr>
          <w:rFonts w:ascii="HGSｺﾞｼｯｸM" w:eastAsia="HGSｺﾞｼｯｸM" w:hAnsi="Meiryo UI" w:cs="Meiryo UI" w:hint="eastAsia"/>
          <w:sz w:val="24"/>
          <w:szCs w:val="24"/>
        </w:rPr>
        <w:t xml:space="preserve"> </w:t>
      </w:r>
      <w:r>
        <w:rPr>
          <w:rFonts w:ascii="HGSｺﾞｼｯｸM" w:eastAsia="HGSｺﾞｼｯｸM" w:hAnsi="Meiryo UI" w:cs="Meiryo UI" w:hint="eastAsia"/>
          <w:sz w:val="24"/>
          <w:szCs w:val="24"/>
        </w:rPr>
        <w:t xml:space="preserve">　</w:t>
      </w:r>
      <w:r w:rsidRPr="00D139F9">
        <w:rPr>
          <w:rFonts w:ascii="HGSｺﾞｼｯｸM" w:eastAsia="HGSｺﾞｼｯｸM" w:hAnsi="Meiryo UI" w:cs="Meiryo UI" w:hint="eastAsia"/>
          <w:sz w:val="22"/>
        </w:rPr>
        <w:t>〈基金使用欄〉</w:t>
      </w:r>
    </w:p>
    <w:tbl>
      <w:tblPr>
        <w:tblStyle w:val="a3"/>
        <w:tblW w:w="0" w:type="auto"/>
        <w:tblInd w:w="53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900"/>
        <w:gridCol w:w="1080"/>
      </w:tblGrid>
      <w:tr w:rsidR="003064F2" w14:paraId="22DB1BEB" w14:textId="77777777" w:rsidTr="00D139F9">
        <w:trPr>
          <w:trHeight w:val="345"/>
        </w:trPr>
        <w:tc>
          <w:tcPr>
            <w:tcW w:w="1260" w:type="dxa"/>
            <w:gridSpan w:val="2"/>
          </w:tcPr>
          <w:p w14:paraId="444EE9B5" w14:textId="77777777" w:rsidR="003064F2" w:rsidRDefault="003064F2" w:rsidP="003064F2">
            <w:pPr>
              <w:ind w:firstLineChars="100" w:firstLine="240"/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受付</w:t>
            </w:r>
          </w:p>
        </w:tc>
        <w:tc>
          <w:tcPr>
            <w:tcW w:w="1980" w:type="dxa"/>
            <w:gridSpan w:val="2"/>
          </w:tcPr>
          <w:p w14:paraId="2268A052" w14:textId="77777777" w:rsidR="003064F2" w:rsidRDefault="003064F2" w:rsidP="003064F2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</w:tc>
      </w:tr>
      <w:tr w:rsidR="003064F2" w14:paraId="47004A47" w14:textId="77777777" w:rsidTr="00D139F9">
        <w:trPr>
          <w:trHeight w:val="360"/>
        </w:trPr>
        <w:tc>
          <w:tcPr>
            <w:tcW w:w="1260" w:type="dxa"/>
            <w:gridSpan w:val="2"/>
          </w:tcPr>
          <w:p w14:paraId="4ACACDB4" w14:textId="77777777" w:rsidR="003064F2" w:rsidRDefault="003064F2" w:rsidP="003064F2">
            <w:pPr>
              <w:ind w:firstLineChars="100" w:firstLine="240"/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回答</w:t>
            </w:r>
          </w:p>
        </w:tc>
        <w:tc>
          <w:tcPr>
            <w:tcW w:w="1980" w:type="dxa"/>
            <w:gridSpan w:val="2"/>
          </w:tcPr>
          <w:p w14:paraId="6142493B" w14:textId="77777777" w:rsidR="003064F2" w:rsidRDefault="003064F2" w:rsidP="003064F2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</w:tc>
      </w:tr>
      <w:tr w:rsidR="00D139F9" w14:paraId="12D7675F" w14:textId="77777777" w:rsidTr="00D139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0" w:type="dxa"/>
          </w:tcPr>
          <w:p w14:paraId="712E6A92" w14:textId="77777777" w:rsidR="00D139F9" w:rsidRDefault="00D139F9" w:rsidP="00362829">
            <w:pPr>
              <w:jc w:val="center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検印</w:t>
            </w:r>
          </w:p>
        </w:tc>
        <w:tc>
          <w:tcPr>
            <w:tcW w:w="1080" w:type="dxa"/>
            <w:gridSpan w:val="2"/>
          </w:tcPr>
          <w:p w14:paraId="1CBB48A5" w14:textId="77777777" w:rsidR="00D139F9" w:rsidRDefault="00D139F9" w:rsidP="00362829">
            <w:pPr>
              <w:jc w:val="center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照合</w:t>
            </w:r>
          </w:p>
        </w:tc>
        <w:tc>
          <w:tcPr>
            <w:tcW w:w="1080" w:type="dxa"/>
          </w:tcPr>
          <w:p w14:paraId="57DEA11B" w14:textId="77777777" w:rsidR="00D139F9" w:rsidRDefault="00D139F9" w:rsidP="00362829">
            <w:pPr>
              <w:jc w:val="center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  <w:r>
              <w:rPr>
                <w:rFonts w:ascii="HGSｺﾞｼｯｸM" w:eastAsia="HGSｺﾞｼｯｸM" w:hAnsi="Meiryo UI" w:cs="Meiryo UI" w:hint="eastAsia"/>
                <w:sz w:val="24"/>
                <w:szCs w:val="24"/>
              </w:rPr>
              <w:t>係</w:t>
            </w:r>
          </w:p>
        </w:tc>
      </w:tr>
      <w:tr w:rsidR="00D139F9" w14:paraId="674E6C15" w14:textId="77777777" w:rsidTr="00D139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080" w:type="dxa"/>
          </w:tcPr>
          <w:p w14:paraId="6CA563D4" w14:textId="77777777" w:rsidR="00D139F9" w:rsidRDefault="00D139F9" w:rsidP="001B4DEB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  <w:p w14:paraId="1FF39E53" w14:textId="77777777" w:rsidR="00D139F9" w:rsidRDefault="00D139F9" w:rsidP="001B4DEB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  <w:p w14:paraId="600D959D" w14:textId="77777777" w:rsidR="00D139F9" w:rsidRDefault="00D139F9" w:rsidP="001B4DEB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0431A279" w14:textId="77777777" w:rsidR="00D139F9" w:rsidRDefault="00D139F9">
            <w:pPr>
              <w:widowControl/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  <w:p w14:paraId="7F32A7C9" w14:textId="77777777" w:rsidR="00D139F9" w:rsidRDefault="00D139F9">
            <w:pPr>
              <w:widowControl/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  <w:p w14:paraId="555BD430" w14:textId="77777777" w:rsidR="00D139F9" w:rsidRDefault="00D139F9" w:rsidP="00D139F9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E80D2E" w14:textId="77777777" w:rsidR="00D139F9" w:rsidRDefault="00D139F9" w:rsidP="001B4DEB">
            <w:pPr>
              <w:jc w:val="left"/>
              <w:rPr>
                <w:rFonts w:ascii="HGSｺﾞｼｯｸM" w:eastAsia="HGSｺﾞｼｯｸM" w:hAnsi="Meiryo UI" w:cs="Meiryo UI"/>
                <w:sz w:val="24"/>
                <w:szCs w:val="24"/>
              </w:rPr>
            </w:pPr>
          </w:p>
        </w:tc>
      </w:tr>
    </w:tbl>
    <w:p w14:paraId="469561AE" w14:textId="77777777" w:rsidR="00362829" w:rsidRDefault="00362829" w:rsidP="00136545">
      <w:pPr>
        <w:ind w:right="480"/>
        <w:jc w:val="right"/>
        <w:rPr>
          <w:rFonts w:ascii="Meiryo UI" w:eastAsia="Meiryo UI" w:hAnsi="Meiryo UI" w:cs="Meiryo UI"/>
          <w:sz w:val="16"/>
          <w:szCs w:val="16"/>
        </w:rPr>
      </w:pPr>
    </w:p>
    <w:sectPr w:rsidR="00362829" w:rsidSect="008E14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DEB"/>
    <w:rsid w:val="00136545"/>
    <w:rsid w:val="001B4DEB"/>
    <w:rsid w:val="003064F2"/>
    <w:rsid w:val="00362829"/>
    <w:rsid w:val="00447EAB"/>
    <w:rsid w:val="0051219B"/>
    <w:rsid w:val="005251A9"/>
    <w:rsid w:val="005609FF"/>
    <w:rsid w:val="005E37EC"/>
    <w:rsid w:val="005F7B7C"/>
    <w:rsid w:val="00676344"/>
    <w:rsid w:val="007D424D"/>
    <w:rsid w:val="00842EDF"/>
    <w:rsid w:val="008E14FF"/>
    <w:rsid w:val="00A27104"/>
    <w:rsid w:val="00AD2E4F"/>
    <w:rsid w:val="00AF4EF7"/>
    <w:rsid w:val="00BB2412"/>
    <w:rsid w:val="00C07B2E"/>
    <w:rsid w:val="00C4753C"/>
    <w:rsid w:val="00D139F9"/>
    <w:rsid w:val="00D3525F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6CA54"/>
  <w15:docId w15:val="{CC9FC75F-7F8F-45FA-88CF-562FE27A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B4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1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ABA9-FB44-4F62-A4AC-4793D778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</dc:creator>
  <cp:keywords/>
  <dc:description/>
  <cp:lastModifiedBy>kikai</cp:lastModifiedBy>
  <cp:revision>17</cp:revision>
  <cp:lastPrinted>2019-07-05T00:47:00Z</cp:lastPrinted>
  <dcterms:created xsi:type="dcterms:W3CDTF">2016-07-05T07:59:00Z</dcterms:created>
  <dcterms:modified xsi:type="dcterms:W3CDTF">2024-08-22T00:32:00Z</dcterms:modified>
</cp:coreProperties>
</file>